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34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BMS Institute of Technology &amp; Management</w:t>
      </w:r>
    </w:p>
    <w:p w14:paraId="12701A6B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Bangaluru-560064</w:t>
      </w:r>
    </w:p>
    <w:p w14:paraId="22F6D70C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Intellectual Property (IP)Cell</w:t>
      </w:r>
    </w:p>
    <w:p w14:paraId="17523A2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IN"/>
        </w:rPr>
        <w:t>Year of establishment: 2016</w:t>
      </w:r>
    </w:p>
    <w:p w14:paraId="2A77E286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en-IN"/>
        </w:rPr>
        <w:t xml:space="preserve">The objectives of the IP Cell </w:t>
      </w:r>
    </w:p>
    <w:p w14:paraId="32A9452C">
      <w:pPr>
        <w:pStyle w:val="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create awareness on intellectual property among the faculty and students. </w:t>
      </w:r>
    </w:p>
    <w:p w14:paraId="041FB73D">
      <w:pPr>
        <w:pStyle w:val="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encourage and support staff, students to develop patentable technologies.</w:t>
      </w:r>
    </w:p>
    <w:p w14:paraId="042E4C83">
      <w:pPr>
        <w:pStyle w:val="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and nurture invention and creativity.</w:t>
      </w:r>
    </w:p>
    <w:p w14:paraId="6FEFEFD0">
      <w:pPr>
        <w:pStyle w:val="7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Filing for Patents, Registration for Copy rights, Industrial Design.    </w:t>
      </w:r>
    </w:p>
    <w:p w14:paraId="70EBA0D7">
      <w:pPr>
        <w:rPr>
          <w:rFonts w:ascii="Times New Roman" w:hAnsi="Times New Roman" w:cs="Times New Roman"/>
          <w:b/>
          <w:sz w:val="24"/>
          <w:szCs w:val="24"/>
        </w:rPr>
      </w:pPr>
    </w:p>
    <w:p w14:paraId="32DC78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IP Cell TEAM</w:t>
      </w:r>
    </w:p>
    <w:p w14:paraId="54576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Chief Co-ordinator:</w:t>
      </w:r>
      <w:r>
        <w:rPr>
          <w:rFonts w:ascii="Times New Roman" w:hAnsi="Times New Roman" w:cs="Times New Roman"/>
          <w:sz w:val="24"/>
          <w:szCs w:val="24"/>
        </w:rPr>
        <w:t xml:space="preserve"> Prof.Praveen Kumar T N, Dept. of ME</w:t>
      </w:r>
    </w:p>
    <w:p w14:paraId="192B6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Departmental Coordinator </w:t>
      </w:r>
    </w:p>
    <w:p w14:paraId="4F829A90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Madhu MC, Assistant Professor, Dept. of ME </w:t>
      </w:r>
    </w:p>
    <w:p w14:paraId="61825FEA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Jagannatha K B, Assistant Professor, Dept.  of ECE</w:t>
      </w:r>
    </w:p>
    <w:p w14:paraId="39ED0BDD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Shilpa G, Assistant Professor, Dept.  of EEE</w:t>
      </w:r>
    </w:p>
    <w:p w14:paraId="17B17533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Sowmya Shree M S, Assistant Professor, Dept.  of ETE</w:t>
      </w:r>
    </w:p>
    <w:p w14:paraId="693B64BC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Vinod B R , Assistant Professor, Dept.  of CV </w:t>
      </w:r>
    </w:p>
    <w:p w14:paraId="5CED72C5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Kallur V. Vijayakumar, Assistant Professor, Dept.  of Mathematics </w:t>
      </w:r>
    </w:p>
    <w:p w14:paraId="7B1E04B5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Daruka Prasad B, Assistant Professor, Dept. of Physics</w:t>
      </w:r>
    </w:p>
    <w:p w14:paraId="0810DE7B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K Suresh Kumar, Assistant Professor, </w:t>
      </w:r>
      <w:r>
        <w:rPr>
          <w:rFonts w:ascii="Times New Roman" w:hAnsi="Times New Roman" w:cs="Times New Roman"/>
          <w:sz w:val="24"/>
          <w:szCs w:val="24"/>
        </w:rPr>
        <w:t xml:space="preserve">Dept. of Chemistry </w:t>
      </w:r>
    </w:p>
    <w:p w14:paraId="0FADD510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Dhanalaksmi, Assistant Professor, Department of CSE</w:t>
      </w:r>
    </w:p>
    <w:p w14:paraId="03A45159">
      <w:pPr>
        <w:pStyle w:val="7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Niranjanamurthy,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Assistant Professor, Dept. of AI&amp;ML </w:t>
      </w:r>
    </w:p>
    <w:p w14:paraId="0052862B"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Shivakumara T, Assistant Professor, Dept. of MCA </w:t>
      </w:r>
    </w:p>
    <w:p w14:paraId="17C716B4"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Basavaraj GN, Assistant Professor, Dept. of ISE  </w:t>
      </w:r>
    </w:p>
    <w:p w14:paraId="49E93451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Brief report on Workshop organized </w:t>
      </w:r>
    </w:p>
    <w:p w14:paraId="79064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Day Workshop on “Intellectual Property Rights</w:t>
      </w:r>
      <w:r>
        <w:rPr>
          <w:rFonts w:ascii="Times New Roman" w:hAnsi="Times New Roman" w:cs="Times New Roman"/>
          <w:sz w:val="24"/>
          <w:szCs w:val="24"/>
        </w:rPr>
        <w:t xml:space="preserve">” was organised by </w:t>
      </w:r>
    </w:p>
    <w:p w14:paraId="67D51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BMSIT&amp;M-KSCST IP Cell in Collaboration with: Karnataka State Council of Science and Technology (KSCST) on 23-08-2023 by utilising seed money sponsored by  KSCST, IISc. Campus, Bengaluru</w:t>
      </w:r>
    </w:p>
    <w:p w14:paraId="6D6B5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Inauguration</w:t>
      </w:r>
      <w:r>
        <w:rPr>
          <w:rFonts w:ascii="Times New Roman" w:hAnsi="Times New Roman" w:cs="Times New Roman"/>
          <w:sz w:val="24"/>
          <w:szCs w:val="24"/>
        </w:rPr>
        <w:t xml:space="preserve"> was done by Dr. U T Vijay, Executive Secretary, KSCST, along with Mr.Nagarjun M G, Project Associate, WIPO-TISC, KSCST and  team </w:t>
      </w:r>
    </w:p>
    <w:p w14:paraId="50D8F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1</w:t>
      </w:r>
      <w:r>
        <w:rPr>
          <w:rFonts w:ascii="Times New Roman" w:hAnsi="Times New Roman" w:cs="Times New Roman"/>
          <w:sz w:val="24"/>
          <w:szCs w:val="24"/>
        </w:rPr>
        <w:t xml:space="preserve">: Dr. Brinda Varma, Advocate &amp; IP Agent delivered session on Intellectual Property Rights, types of IPRs, and Case studies on copyright and patent filing process. </w:t>
      </w:r>
    </w:p>
    <w:p w14:paraId="17D61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2:</w:t>
      </w:r>
      <w:r>
        <w:rPr>
          <w:rFonts w:ascii="Times New Roman" w:hAnsi="Times New Roman" w:cs="Times New Roman"/>
          <w:sz w:val="24"/>
          <w:szCs w:val="24"/>
        </w:rPr>
        <w:t xml:space="preserve">  Mr Nagarjun M G, Project Associate, KSCST delivered a session on Design Registration with examples and case studies.</w:t>
      </w:r>
    </w:p>
    <w:p w14:paraId="382F5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3</w:t>
      </w:r>
      <w:r>
        <w:rPr>
          <w:rFonts w:ascii="Times New Roman" w:hAnsi="Times New Roman" w:cs="Times New Roman"/>
          <w:sz w:val="24"/>
          <w:szCs w:val="24"/>
        </w:rPr>
        <w:t xml:space="preserve">:  Prof. Praveen Kumar T N, Chief Co-ordnator, IP Cell and Associate Professor, Dept. of ME, BMSIT&amp;M delivered a session on practical aspect of IPR with case studies and practical example on patents, copy right, Industrial Design and  Trademarks. </w:t>
      </w:r>
    </w:p>
    <w:p w14:paraId="089AE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4</w:t>
      </w:r>
      <w:r>
        <w:rPr>
          <w:rFonts w:ascii="Times New Roman" w:hAnsi="Times New Roman" w:cs="Times New Roman"/>
          <w:sz w:val="24"/>
          <w:szCs w:val="24"/>
        </w:rPr>
        <w:t>: Mr. Kodandarama, IRS Assistant Director,  (Retd.), Advocate &amp; Consultant delivered session  on  Industrial applications of trade marks in business, trademark registration.</w:t>
      </w:r>
    </w:p>
    <w:p w14:paraId="5E608E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total number of students/staff benefitted in one or other session is 265(i.e. 235 students and 30 staff members)</w:t>
      </w:r>
    </w:p>
    <w:p w14:paraId="688B54AF">
      <w:pPr>
        <w:spacing w:line="256" w:lineRule="auto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>PATENT APPLICATION FILED   DETAILS</w:t>
      </w:r>
    </w:p>
    <w:p w14:paraId="6EB69063">
      <w:pPr>
        <w:spacing w:line="256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Total No. of Patent Filed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: 55</w:t>
      </w:r>
    </w:p>
    <w:p w14:paraId="07ADADEB">
      <w:pPr>
        <w:spacing w:line="256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No. of Patent Granted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: 08</w:t>
      </w:r>
    </w:p>
    <w:p w14:paraId="21B72210">
      <w:pPr>
        <w:spacing w:line="256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Copy Right registered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: 01</w:t>
      </w:r>
    </w:p>
    <w:p w14:paraId="7BC37FE9">
      <w:pPr>
        <w:spacing w:after="240" w:line="257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Industrial Design filed                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: 04</w:t>
      </w:r>
    </w:p>
    <w:p w14:paraId="290070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Patent Filed details: Academic Year 2023-24</w:t>
      </w:r>
    </w:p>
    <w:p w14:paraId="5DB2BC1C">
      <w:pPr>
        <w:spacing w:after="240" w:line="360" w:lineRule="auto"/>
        <w:jc w:val="both"/>
        <w:rPr>
          <w:rFonts w:ascii="Times New Roman" w:hAnsi="Times New Roman" w:eastAsia="Times New Roman"/>
          <w:bCs/>
          <w:sz w:val="24"/>
          <w:szCs w:val="24"/>
          <w:lang w:val="en-US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 xml:space="preserve">A) APPLICANT: </w:t>
      </w:r>
      <w:r>
        <w:rPr>
          <w:rFonts w:ascii="Times New Roman" w:hAnsi="Times New Roman" w:eastAsia="Times New Roman"/>
          <w:bCs/>
          <w:sz w:val="24"/>
          <w:szCs w:val="24"/>
          <w:lang w:val="en-US"/>
        </w:rPr>
        <w:t>BMS Institute of Technology and Management</w:t>
      </w:r>
    </w:p>
    <w:p w14:paraId="5D325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1) Tittle of the Invention: </w:t>
      </w:r>
      <w:r>
        <w:rPr>
          <w:rFonts w:ascii="Times New Roman" w:hAnsi="Times New Roman" w:cs="Times New Roman"/>
          <w:sz w:val="24"/>
          <w:szCs w:val="24"/>
        </w:rPr>
        <w:t xml:space="preserve">A Portable Apparatus, System and Method of Composting </w:t>
      </w:r>
    </w:p>
    <w:p w14:paraId="09DDA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Biodegradable Waste</w:t>
      </w:r>
    </w:p>
    <w:p w14:paraId="3AEDE00F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Applicant</w:t>
      </w:r>
      <w:r>
        <w:rPr>
          <w:rFonts w:ascii="Times New Roman" w:hAnsi="Times New Roman" w:cs="Times New Roman"/>
          <w:sz w:val="24"/>
          <w:szCs w:val="24"/>
        </w:rPr>
        <w:t>: BMS Institute of Technology and Management</w:t>
      </w:r>
    </w:p>
    <w:p w14:paraId="7F6252E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    Application Number: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202341045398, </w:t>
      </w: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Date of Filing: 06-07-2023</w:t>
      </w:r>
    </w:p>
    <w:p w14:paraId="126E69E2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  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en-IN"/>
        </w:rPr>
        <w:t>Publication: 23-02-2024, journal No.: 08/2024</w:t>
      </w:r>
    </w:p>
    <w:p w14:paraId="11484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    Faculty Inventor:</w:t>
      </w:r>
      <w:r>
        <w:rPr>
          <w:rFonts w:ascii="Times New Roman" w:hAnsi="Times New Roman" w:cs="Times New Roman"/>
          <w:sz w:val="24"/>
          <w:szCs w:val="24"/>
        </w:rPr>
        <w:t xml:space="preserve"> Dr Seema Singh, Professor, Dept. of ETE</w:t>
      </w:r>
    </w:p>
    <w:p w14:paraId="5FD29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27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2)Tittle of the Invention: An Apparatus, System and Method for Performing Seabed Mapping</w:t>
      </w:r>
    </w:p>
    <w:p w14:paraId="0DE44D01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Applican</w:t>
      </w:r>
      <w:r>
        <w:rPr>
          <w:rFonts w:ascii="Times New Roman" w:hAnsi="Times New Roman" w:cs="Times New Roman"/>
          <w:sz w:val="24"/>
          <w:szCs w:val="24"/>
        </w:rPr>
        <w:t>t: BMS Institute of Technology and Management</w:t>
      </w:r>
    </w:p>
    <w:p w14:paraId="5208255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    Application Number: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202441047361, </w:t>
      </w: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   Date of Filing:20-06-2024</w:t>
      </w:r>
    </w:p>
    <w:p w14:paraId="4E9C8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    Faculty Inventor:</w:t>
      </w:r>
      <w:r>
        <w:rPr>
          <w:rFonts w:ascii="Times New Roman" w:hAnsi="Times New Roman" w:cs="Times New Roman"/>
          <w:sz w:val="24"/>
          <w:szCs w:val="24"/>
        </w:rPr>
        <w:t xml:space="preserve"> Dr. Keerthi Kumar N, Assistant Professor, Dept. of ME </w:t>
      </w:r>
    </w:p>
    <w:p w14:paraId="78757210">
      <w:pPr>
        <w:pStyle w:val="7"/>
        <w:spacing w:after="0" w:line="360" w:lineRule="auto"/>
        <w:ind w:left="0"/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Student Inventor:  </w:t>
      </w:r>
      <w:r>
        <w:rPr>
          <w:rFonts w:ascii="Times New Roman" w:hAnsi="Times New Roman" w:cs="Times New Roman"/>
          <w:bCs/>
          <w:sz w:val="24"/>
          <w:szCs w:val="24"/>
        </w:rPr>
        <w:t xml:space="preserve">Siddharth Asok  Kumar(1BY18ME056),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  <w:t xml:space="preserve">Shivam Sundriyal(1BY18ME053) </w:t>
      </w:r>
    </w:p>
    <w:p w14:paraId="2A3865DE">
      <w:pPr>
        <w:spacing w:after="240" w:line="36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Saurabh Pravin Srivastav(1BY18ME050), </w:t>
      </w:r>
      <w:r>
        <w:rPr>
          <w:rFonts w:ascii="Times New Roman" w:hAnsi="Times New Roman" w:cs="Times New Roman"/>
          <w:sz w:val="24"/>
          <w:szCs w:val="24"/>
        </w:rPr>
        <w:t>Milan Chaudhary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  <w:t>1BY18ME065)</w:t>
      </w:r>
    </w:p>
    <w:p w14:paraId="649ADD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3) Tittle of the Invention: Deep Learning-Based Rapid Post-Earthquake Damage Detection of RC </w:t>
      </w:r>
    </w:p>
    <w:p w14:paraId="32DD8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Resisting-Moment Frame Buildings</w:t>
      </w:r>
    </w:p>
    <w:p w14:paraId="222272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Application Number:202341049037</w:t>
      </w:r>
    </w:p>
    <w:p w14:paraId="310436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Date of Filing: Date:20-07-2023</w:t>
      </w:r>
    </w:p>
    <w:p w14:paraId="221CBE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Publication: 01-09-2023</w:t>
      </w:r>
    </w:p>
    <w:p w14:paraId="78FDE3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Journal No.: 35/2023</w:t>
      </w:r>
    </w:p>
    <w:p w14:paraId="764FFA7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Faculty Inventor: Dr. Niranjanamurthy M, Department of AI and ML and others</w:t>
      </w:r>
    </w:p>
    <w:p w14:paraId="0C07AE82">
      <w:pPr>
        <w:spacing w:after="24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: Faculty, BMS Institute of Technology and Management</w:t>
      </w:r>
    </w:p>
    <w:p w14:paraId="5371486B">
      <w:p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4) Tittle of the Invention: Building an Effective E-Commerce Fraud Detection Model Using Computer</w:t>
      </w:r>
    </w:p>
    <w:p w14:paraId="192AF43F">
      <w:p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Ai And Data Mining Techniques</w:t>
      </w:r>
    </w:p>
    <w:p w14:paraId="6BDE7CDE">
      <w:p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Application Number: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 202341037908</w:t>
      </w:r>
    </w:p>
    <w:p w14:paraId="1CEB6CE3">
      <w:p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Date of Filing: Date: 02-06-2023</w:t>
      </w:r>
    </w:p>
    <w:p w14:paraId="51572215">
      <w:p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Publication date: 18-08-2023</w:t>
      </w:r>
    </w:p>
    <w:p w14:paraId="26EF3070">
      <w:p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Journal No.: 33/2023</w:t>
      </w:r>
    </w:p>
    <w:p w14:paraId="2A7A2242">
      <w:p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Faculty Inventor: Dr. Niranjanamurthy M, Department of AI and ML and others</w:t>
      </w:r>
    </w:p>
    <w:p w14:paraId="6F3A4A2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: Faculty, BMS Institute of Technology and Management</w:t>
      </w:r>
    </w:p>
    <w:p w14:paraId="65C28F66">
      <w:pPr>
        <w:spacing w:after="240" w:line="257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 w14:paraId="103D9D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 w:eastAsia="en-I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Patent granted details :08</w:t>
      </w:r>
    </w:p>
    <w:p w14:paraId="3D73F59C">
      <w:pPr>
        <w:pStyle w:val="5"/>
        <w:shd w:val="clear" w:color="auto" w:fill="FFFFFF"/>
        <w:spacing w:after="0" w:line="36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>1)AY 2023-24(02No.)</w:t>
      </w:r>
      <w:bookmarkStart w:id="0" w:name="_GoBack"/>
      <w:bookmarkEnd w:id="0"/>
    </w:p>
    <w:p w14:paraId="54212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1)Tittle of the invention: AN ALERT SYSTEM FOR RAILWAY TRACK BREAKAGE </w:t>
      </w:r>
    </w:p>
    <w:p w14:paraId="0D71F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filing: 04-11-2019, Application Number: 201941044720, Publication date: 07-05-2021,     </w:t>
      </w:r>
    </w:p>
    <w:p w14:paraId="17DA89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 No. :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532189   Grant Date: </w:t>
      </w:r>
    </w:p>
    <w:p w14:paraId="59C261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Tittle of the invention: A System and a Method for Automated Counting of Live Fishes with Internet of Things and Cloud </w:t>
      </w:r>
    </w:p>
    <w:p w14:paraId="6B5B8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Applicant: BMS Institute of Technology &amp; Management </w:t>
      </w:r>
    </w:p>
    <w:p w14:paraId="4F4F2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 Application number:</w:t>
      </w:r>
      <w:r>
        <w:rPr>
          <w:rFonts w:ascii="Times New Roman" w:hAnsi="Times New Roman" w:cs="Times New Roman"/>
          <w:bCs/>
          <w:sz w:val="24"/>
          <w:szCs w:val="24"/>
        </w:rPr>
        <w:t xml:space="preserve"> 201941030099, </w:t>
      </w:r>
      <w:r>
        <w:rPr>
          <w:rFonts w:ascii="Times New Roman" w:hAnsi="Times New Roman" w:cs="Times New Roman"/>
          <w:sz w:val="24"/>
          <w:szCs w:val="24"/>
        </w:rPr>
        <w:t>Date of filing:  </w:t>
      </w:r>
      <w:r>
        <w:rPr>
          <w:rFonts w:ascii="Times New Roman" w:hAnsi="Times New Roman" w:cs="Times New Roman"/>
          <w:bCs/>
          <w:sz w:val="24"/>
          <w:szCs w:val="24"/>
        </w:rPr>
        <w:t>25-07- 2019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D70F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 29-01-2021,   Patent No. : 527716, Date of Grant : 15-03-2024</w:t>
      </w:r>
    </w:p>
    <w:p w14:paraId="13DD41F6">
      <w:pPr>
        <w:pStyle w:val="5"/>
        <w:shd w:val="clear" w:color="auto" w:fill="FFFFFF"/>
        <w:spacing w:after="0" w:line="360" w:lineRule="auto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>2)AY 2021-22(03No.)</w:t>
      </w:r>
    </w:p>
    <w:p w14:paraId="0240882E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1)Title: A Novel method for detecting public not wearing masks using AI and method thereof </w:t>
      </w:r>
    </w:p>
    <w:p w14:paraId="541AD90D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     Patent Number: 2021106400                       Date of Filing: 27-04-2021</w:t>
      </w:r>
    </w:p>
    <w:p w14:paraId="15DE403E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en-IN"/>
        </w:rPr>
        <w:t xml:space="preserve">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Date of Grant: 10-11-2021                          Jurisdiction: Australia </w:t>
      </w:r>
    </w:p>
    <w:p w14:paraId="26039C0E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2)Title: An Investigation of Abrasive Water Jet Machining On Glass Fiber Reinforced Polymers</w:t>
      </w:r>
    </w:p>
    <w:p w14:paraId="0A3CE08A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Application No: 2021101722, Date of filing of Application: 04-04-2021</w:t>
      </w:r>
    </w:p>
    <w:p w14:paraId="2CC144F6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Date of Grant: 26-05-2021,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>Inventor: Jurisdiction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Australia</w:t>
      </w:r>
    </w:p>
    <w:p w14:paraId="76FEA731">
      <w:pPr>
        <w:spacing w:before="180" w:after="0" w:line="36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  <w:t>3)Title of the invention: Smart Artificial Intelligence Based Fleet Analytic System</w:t>
      </w:r>
    </w:p>
    <w:p w14:paraId="41E2604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  <w:t>       Patent Number:</w:t>
      </w:r>
      <w:r>
        <w:rPr>
          <w:rFonts w:ascii="Times New Roman" w:hAnsi="Times New Roman" w:cs="Times New Roman"/>
          <w:sz w:val="24"/>
          <w:szCs w:val="24"/>
        </w:rPr>
        <w:t xml:space="preserve"> 2021106612,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  <w:t xml:space="preserve">                         Date of Grant: 24-11-2021</w:t>
      </w:r>
    </w:p>
    <w:p w14:paraId="29232AA4">
      <w:pPr>
        <w:spacing w:after="240" w:line="36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Jurisdiction: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  <w:t xml:space="preserve">Australia  </w:t>
      </w:r>
    </w:p>
    <w:p w14:paraId="171489B3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en-IN"/>
        </w:rPr>
        <w:t xml:space="preserve"> ii)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>AY 2020-21</w:t>
      </w:r>
    </w:p>
    <w:p w14:paraId="3443159A">
      <w:pPr>
        <w:pStyle w:val="5"/>
        <w:shd w:val="clear" w:color="auto" w:fill="FFFFFF"/>
        <w:spacing w:after="0" w:line="360" w:lineRule="auto"/>
        <w:rPr>
          <w:bCs/>
          <w:lang w:val="en-US"/>
        </w:rPr>
      </w:pPr>
      <w:r>
        <w:rPr>
          <w:rFonts w:eastAsia="Times New Roman"/>
          <w:lang w:eastAsia="en-IN"/>
        </w:rPr>
        <w:t xml:space="preserve">1) Title: Automated location identification system using text and image data </w:t>
      </w:r>
    </w:p>
    <w:p w14:paraId="3014EE2C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Patent Number: 2021100154, </w:t>
      </w: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of Filing: 31-03-2021,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 Date of Grant: 31-03-2021                               Jurisdiction: Australia </w:t>
      </w:r>
    </w:p>
    <w:p w14:paraId="21F2FF73">
      <w:pPr>
        <w:keepNext/>
        <w:keepLines/>
        <w:shd w:val="clear" w:color="auto" w:fill="FFFFFF"/>
        <w:spacing w:after="0" w:line="360" w:lineRule="auto"/>
        <w:outlineLvl w:val="4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2)Title of the invention: Security Technique in Energy Harvesting IOT Devices Using Slotted </w:t>
      </w:r>
    </w:p>
    <w:p w14:paraId="1BBCB608">
      <w:pPr>
        <w:keepNext/>
        <w:keepLines/>
        <w:shd w:val="clear" w:color="auto" w:fill="FFFFFF"/>
        <w:spacing w:after="0" w:line="360" w:lineRule="auto"/>
        <w:outlineLvl w:val="4"/>
        <w:rPr>
          <w:rFonts w:ascii="Times New Roman" w:hAnsi="Times New Roman" w:eastAsia="Calibri" w:cs="Times New Roman"/>
          <w:color w:val="555555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                                      Aloha with NOMA</w:t>
      </w:r>
    </w:p>
    <w:p w14:paraId="35004A03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>Application Number:  2021100913                  Date of Filing: 18-02-2021</w:t>
      </w:r>
    </w:p>
    <w:p w14:paraId="0A67D60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t xml:space="preserve">Date of Grant: 14 -04-2021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Jurisdiction: Australia </w:t>
      </w:r>
    </w:p>
    <w:p w14:paraId="49E8551C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Title: Requirement based community formation and evolution system in social networking </w:t>
      </w:r>
    </w:p>
    <w:p w14:paraId="2C282E4C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              during emergency using Big Data   </w:t>
      </w:r>
    </w:p>
    <w:p w14:paraId="3B9228DA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     Patent Number:2021101041 Date of Filing:25-02-2021 </w:t>
      </w:r>
    </w:p>
    <w:p w14:paraId="18F40D50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en-IN"/>
        </w:rPr>
        <w:t xml:space="preserve">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 xml:space="preserve">Date of Grant: 14-04-2021     Jurisdiction: Australia </w:t>
      </w:r>
    </w:p>
    <w:sectPr>
      <w:pgSz w:w="11906" w:h="16838"/>
      <w:pgMar w:top="680" w:right="794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258CD"/>
    <w:multiLevelType w:val="multilevel"/>
    <w:tmpl w:val="610258C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800DA"/>
    <w:multiLevelType w:val="multilevel"/>
    <w:tmpl w:val="6EE800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E2"/>
    <w:rsid w:val="0000266D"/>
    <w:rsid w:val="00016F5E"/>
    <w:rsid w:val="000301FE"/>
    <w:rsid w:val="00052028"/>
    <w:rsid w:val="00074AE4"/>
    <w:rsid w:val="000A41B0"/>
    <w:rsid w:val="000A5A7F"/>
    <w:rsid w:val="000B7639"/>
    <w:rsid w:val="000D5375"/>
    <w:rsid w:val="000D7455"/>
    <w:rsid w:val="000E6576"/>
    <w:rsid w:val="001150C7"/>
    <w:rsid w:val="001173C1"/>
    <w:rsid w:val="00124CC2"/>
    <w:rsid w:val="001527E4"/>
    <w:rsid w:val="0018053E"/>
    <w:rsid w:val="001A6CCD"/>
    <w:rsid w:val="001B0987"/>
    <w:rsid w:val="001F4753"/>
    <w:rsid w:val="00203C8C"/>
    <w:rsid w:val="00204B54"/>
    <w:rsid w:val="00206ABB"/>
    <w:rsid w:val="00213D36"/>
    <w:rsid w:val="002171F6"/>
    <w:rsid w:val="00240C11"/>
    <w:rsid w:val="002664BE"/>
    <w:rsid w:val="002900CC"/>
    <w:rsid w:val="00295532"/>
    <w:rsid w:val="002C5157"/>
    <w:rsid w:val="002C568C"/>
    <w:rsid w:val="002D0557"/>
    <w:rsid w:val="002D369B"/>
    <w:rsid w:val="002D4F99"/>
    <w:rsid w:val="002E2967"/>
    <w:rsid w:val="002E59A3"/>
    <w:rsid w:val="003107B8"/>
    <w:rsid w:val="0031286B"/>
    <w:rsid w:val="003320FC"/>
    <w:rsid w:val="003354A4"/>
    <w:rsid w:val="003504F8"/>
    <w:rsid w:val="003775D3"/>
    <w:rsid w:val="003B7B1C"/>
    <w:rsid w:val="003D260C"/>
    <w:rsid w:val="003D6884"/>
    <w:rsid w:val="0040749C"/>
    <w:rsid w:val="00412C70"/>
    <w:rsid w:val="0042282E"/>
    <w:rsid w:val="004253B4"/>
    <w:rsid w:val="004428FA"/>
    <w:rsid w:val="00486C9B"/>
    <w:rsid w:val="00496F05"/>
    <w:rsid w:val="004A3F94"/>
    <w:rsid w:val="004A465B"/>
    <w:rsid w:val="004A6A42"/>
    <w:rsid w:val="004D204A"/>
    <w:rsid w:val="004D64AD"/>
    <w:rsid w:val="004E45B1"/>
    <w:rsid w:val="004F2136"/>
    <w:rsid w:val="004F28AE"/>
    <w:rsid w:val="0053094E"/>
    <w:rsid w:val="005638D3"/>
    <w:rsid w:val="005746AB"/>
    <w:rsid w:val="00580F2D"/>
    <w:rsid w:val="005A0C74"/>
    <w:rsid w:val="005B47D0"/>
    <w:rsid w:val="005C0FBE"/>
    <w:rsid w:val="005C5145"/>
    <w:rsid w:val="005C7A14"/>
    <w:rsid w:val="005D283F"/>
    <w:rsid w:val="005E35CA"/>
    <w:rsid w:val="005F04ED"/>
    <w:rsid w:val="0061515A"/>
    <w:rsid w:val="0061586D"/>
    <w:rsid w:val="00632541"/>
    <w:rsid w:val="006352F4"/>
    <w:rsid w:val="00640169"/>
    <w:rsid w:val="006474E6"/>
    <w:rsid w:val="00651CFE"/>
    <w:rsid w:val="006836BE"/>
    <w:rsid w:val="006877F5"/>
    <w:rsid w:val="00690F14"/>
    <w:rsid w:val="00692063"/>
    <w:rsid w:val="006A2F7E"/>
    <w:rsid w:val="006A4AC1"/>
    <w:rsid w:val="006C16A2"/>
    <w:rsid w:val="006C3415"/>
    <w:rsid w:val="006D0424"/>
    <w:rsid w:val="007338AE"/>
    <w:rsid w:val="00737CAF"/>
    <w:rsid w:val="00753710"/>
    <w:rsid w:val="00782C01"/>
    <w:rsid w:val="00795C91"/>
    <w:rsid w:val="007976BA"/>
    <w:rsid w:val="007A75C3"/>
    <w:rsid w:val="007C561B"/>
    <w:rsid w:val="007F2054"/>
    <w:rsid w:val="0086255D"/>
    <w:rsid w:val="00895B63"/>
    <w:rsid w:val="008979BD"/>
    <w:rsid w:val="008C2D5A"/>
    <w:rsid w:val="008C3C58"/>
    <w:rsid w:val="008C642F"/>
    <w:rsid w:val="008D094E"/>
    <w:rsid w:val="008D09D7"/>
    <w:rsid w:val="008D693A"/>
    <w:rsid w:val="008E22A7"/>
    <w:rsid w:val="0090155B"/>
    <w:rsid w:val="00912ED7"/>
    <w:rsid w:val="009553C7"/>
    <w:rsid w:val="00956B5A"/>
    <w:rsid w:val="00962676"/>
    <w:rsid w:val="00965936"/>
    <w:rsid w:val="00980BAC"/>
    <w:rsid w:val="009826E2"/>
    <w:rsid w:val="009B0F90"/>
    <w:rsid w:val="009B125E"/>
    <w:rsid w:val="009B6BCE"/>
    <w:rsid w:val="009D1CFE"/>
    <w:rsid w:val="009E275F"/>
    <w:rsid w:val="009F1FB9"/>
    <w:rsid w:val="009F6115"/>
    <w:rsid w:val="00A04D6E"/>
    <w:rsid w:val="00A14524"/>
    <w:rsid w:val="00A22BFC"/>
    <w:rsid w:val="00A34762"/>
    <w:rsid w:val="00A36C4F"/>
    <w:rsid w:val="00A446E7"/>
    <w:rsid w:val="00A569A9"/>
    <w:rsid w:val="00A74C20"/>
    <w:rsid w:val="00A95E58"/>
    <w:rsid w:val="00AA33F7"/>
    <w:rsid w:val="00AC7607"/>
    <w:rsid w:val="00AD7E6C"/>
    <w:rsid w:val="00B17F54"/>
    <w:rsid w:val="00B233E4"/>
    <w:rsid w:val="00B257CF"/>
    <w:rsid w:val="00B277A5"/>
    <w:rsid w:val="00B42621"/>
    <w:rsid w:val="00B426EA"/>
    <w:rsid w:val="00B63D57"/>
    <w:rsid w:val="00B70DC2"/>
    <w:rsid w:val="00B75D06"/>
    <w:rsid w:val="00B80572"/>
    <w:rsid w:val="00B9472E"/>
    <w:rsid w:val="00BA3DBF"/>
    <w:rsid w:val="00BB7300"/>
    <w:rsid w:val="00BC45D2"/>
    <w:rsid w:val="00BC5509"/>
    <w:rsid w:val="00BC5FD7"/>
    <w:rsid w:val="00BD7EE7"/>
    <w:rsid w:val="00BE75D1"/>
    <w:rsid w:val="00C45AEA"/>
    <w:rsid w:val="00C65637"/>
    <w:rsid w:val="00C92675"/>
    <w:rsid w:val="00CB7979"/>
    <w:rsid w:val="00CC10B8"/>
    <w:rsid w:val="00CC4332"/>
    <w:rsid w:val="00CC5F98"/>
    <w:rsid w:val="00CD5BE4"/>
    <w:rsid w:val="00CD5FCE"/>
    <w:rsid w:val="00CE3CB8"/>
    <w:rsid w:val="00CE5E2D"/>
    <w:rsid w:val="00D10489"/>
    <w:rsid w:val="00D17218"/>
    <w:rsid w:val="00D3062A"/>
    <w:rsid w:val="00D32EB8"/>
    <w:rsid w:val="00D92903"/>
    <w:rsid w:val="00D9375B"/>
    <w:rsid w:val="00D96045"/>
    <w:rsid w:val="00DA116D"/>
    <w:rsid w:val="00DA681D"/>
    <w:rsid w:val="00DE2E61"/>
    <w:rsid w:val="00E02C15"/>
    <w:rsid w:val="00E1284A"/>
    <w:rsid w:val="00E35F21"/>
    <w:rsid w:val="00E41FBB"/>
    <w:rsid w:val="00E55CE9"/>
    <w:rsid w:val="00E80A96"/>
    <w:rsid w:val="00E827A9"/>
    <w:rsid w:val="00EA00F2"/>
    <w:rsid w:val="00EA70D4"/>
    <w:rsid w:val="00EB5847"/>
    <w:rsid w:val="00EC145E"/>
    <w:rsid w:val="00EC57D8"/>
    <w:rsid w:val="00ED5C09"/>
    <w:rsid w:val="00ED6A32"/>
    <w:rsid w:val="00EF0F25"/>
    <w:rsid w:val="00EF1680"/>
    <w:rsid w:val="00EF2DA7"/>
    <w:rsid w:val="00F206EE"/>
    <w:rsid w:val="00F3044B"/>
    <w:rsid w:val="00F32EDB"/>
    <w:rsid w:val="00F521BD"/>
    <w:rsid w:val="00F67414"/>
    <w:rsid w:val="00FA345E"/>
    <w:rsid w:val="00FA513C"/>
    <w:rsid w:val="00FB00FB"/>
    <w:rsid w:val="00FB2E4D"/>
    <w:rsid w:val="00FB392C"/>
    <w:rsid w:val="00FC6C3A"/>
    <w:rsid w:val="00FD4AC1"/>
    <w:rsid w:val="00FD5665"/>
    <w:rsid w:val="00FD7E78"/>
    <w:rsid w:val="00FE0008"/>
    <w:rsid w:val="00FE7312"/>
    <w:rsid w:val="00FF3100"/>
    <w:rsid w:val="00FF48B8"/>
    <w:rsid w:val="3F4F1985"/>
    <w:rsid w:val="5C9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708</Words>
  <Characters>4042</Characters>
  <Lines>33</Lines>
  <Paragraphs>9</Paragraphs>
  <TotalTime>1</TotalTime>
  <ScaleCrop>false</ScaleCrop>
  <LinksUpToDate>false</LinksUpToDate>
  <CharactersWithSpaces>4741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2021-06-08T15:06:00Z</dcterms:created>
  <dc:creator>Praveen Kumar T N</dc:creator>
  <cp:lastModifiedBy>ANITHA KIRAN MATHEMATICS</cp:lastModifiedBy>
  <cp:lastPrinted>2023-07-08T04:26:00Z</cp:lastPrinted>
  <dcterms:modified xsi:type="dcterms:W3CDTF">2025-01-03T09:41:16Z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C0739870425C438BAABB8C66B9299489_13</vt:lpwstr>
  </property>
</Properties>
</file>